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8B" w:rsidRDefault="00E05E8B" w:rsidP="00E05E8B">
      <w:pPr>
        <w:autoSpaceDE w:val="0"/>
        <w:ind w:right="-856"/>
        <w:jc w:val="right"/>
        <w:rPr>
          <w:rFonts w:ascii="Palatino Linotype" w:hAnsi="Palatino Linotype" w:cs="Times New Roman"/>
          <w:b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3º ESO – ENSEÑANZA BILINGÜE</w:t>
      </w:r>
      <w:r>
        <w:rPr>
          <w:rFonts w:ascii="Palatino Linotype" w:hAnsi="Palatino Linotype" w:cs="Times New Roman"/>
          <w:b/>
          <w:u w:val="single"/>
        </w:rPr>
        <w:t xml:space="preserve">     </w:t>
      </w:r>
    </w:p>
    <w:p w:rsidR="00E05E8B" w:rsidRDefault="00E05E8B" w:rsidP="00E05E8B">
      <w:pPr>
        <w:autoSpaceDE w:val="0"/>
        <w:ind w:right="-856" w:firstLine="708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u w:val="single"/>
        </w:rPr>
        <w:t>Criterios de calificación</w:t>
      </w:r>
      <w:r w:rsidR="00CD74E6">
        <w:rPr>
          <w:rFonts w:ascii="Palatino Linotype" w:hAnsi="Palatino Linotype" w:cs="Times New Roman"/>
          <w:b/>
          <w:u w:val="single"/>
        </w:rPr>
        <w:t xml:space="preserve"> de la asignatura de Física y Química</w:t>
      </w:r>
      <w:r>
        <w:rPr>
          <w:rFonts w:ascii="Palatino Linotype" w:hAnsi="Palatino Linotype" w:cs="Times New Roman"/>
          <w:u w:val="single"/>
        </w:rPr>
        <w:t>.</w:t>
      </w:r>
    </w:p>
    <w:tbl>
      <w:tblPr>
        <w:tblW w:w="0" w:type="auto"/>
        <w:tblInd w:w="483" w:type="dxa"/>
        <w:tblCellMar>
          <w:left w:w="10" w:type="dxa"/>
          <w:right w:w="10" w:type="dxa"/>
        </w:tblCellMar>
        <w:tblLook w:val="04A0"/>
      </w:tblPr>
      <w:tblGrid>
        <w:gridCol w:w="5113"/>
        <w:gridCol w:w="2503"/>
        <w:gridCol w:w="621"/>
      </w:tblGrid>
      <w:tr w:rsidR="00E05E8B" w:rsidTr="001511AB">
        <w:trPr>
          <w:trHeight w:val="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CONCEPTO : </w:t>
            </w:r>
          </w:p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¿Qué evaluamos?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INSTRUMENTO </w:t>
            </w:r>
          </w:p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¿Cómo evaluamos?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%</w:t>
            </w:r>
          </w:p>
        </w:tc>
      </w:tr>
      <w:tr w:rsidR="00E05E8B" w:rsidTr="00CD74E6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 xml:space="preserve">El dominio de </w:t>
            </w:r>
            <w:r>
              <w:rPr>
                <w:rFonts w:ascii="Palatino Linotype" w:hAnsi="Palatino Linotype" w:cs="Times New Roman"/>
                <w:b/>
                <w:u w:val="single"/>
              </w:rPr>
              <w:t xml:space="preserve">criterios de evaluación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  Pruebas orales y/o escritas</w:t>
            </w:r>
            <w:r>
              <w:rPr>
                <w:rStyle w:val="Refdenotaalpie"/>
                <w:rFonts w:ascii="Palatino Linotype" w:hAnsi="Palatino Linotype" w:cs="Times New Roman"/>
              </w:rPr>
              <w:footnoteReference w:id="1"/>
            </w: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80%</w:t>
            </w:r>
          </w:p>
        </w:tc>
      </w:tr>
      <w:tr w:rsidR="00E05E8B" w:rsidTr="001511AB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Trabajo y esfuerzo personal:</w:t>
            </w:r>
          </w:p>
          <w:p w:rsidR="00E05E8B" w:rsidRDefault="00A23F21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Trabajo diario en casa (2%), en clase (2</w:t>
            </w:r>
            <w:r w:rsidR="00E05E8B">
              <w:rPr>
                <w:rFonts w:ascii="Palatino Linotype" w:hAnsi="Palatino Linotype" w:cs="Times New Roman"/>
              </w:rPr>
              <w:t>%)</w:t>
            </w:r>
            <w:r w:rsidR="00B97B72">
              <w:rPr>
                <w:rFonts w:ascii="Palatino Linotype" w:hAnsi="Palatino Linotype" w:cs="Times New Roman"/>
              </w:rPr>
              <w:t>,</w:t>
            </w:r>
            <w:r w:rsidR="00E05E8B">
              <w:rPr>
                <w:rFonts w:ascii="Palatino Linotype" w:hAnsi="Palatino Linotype" w:cs="Times New Roman"/>
              </w:rPr>
              <w:t xml:space="preserve"> Ca</w:t>
            </w:r>
            <w:r>
              <w:rPr>
                <w:rFonts w:ascii="Palatino Linotype" w:hAnsi="Palatino Linotype" w:cs="Times New Roman"/>
              </w:rPr>
              <w:t>lidad del cuaderno del alumno (2</w:t>
            </w:r>
            <w:r w:rsidR="00E05E8B">
              <w:rPr>
                <w:rFonts w:ascii="Palatino Linotype" w:hAnsi="Palatino Linotype" w:cs="Times New Roman"/>
              </w:rPr>
              <w:t>%)</w:t>
            </w:r>
            <w:r w:rsidR="00B97B72">
              <w:rPr>
                <w:rStyle w:val="Refdenotaalpie"/>
                <w:rFonts w:ascii="Palatino Linotype" w:hAnsi="Palatino Linotype" w:cs="Times New Roman"/>
              </w:rPr>
              <w:footnoteReference w:id="2"/>
            </w:r>
            <w:r w:rsidR="00B97B72">
              <w:rPr>
                <w:rFonts w:ascii="Palatino Linotype" w:hAnsi="Palatino Linotype" w:cs="Times New Roman"/>
              </w:rPr>
              <w:t>,</w:t>
            </w:r>
            <w:r w:rsidR="00E05E8B">
              <w:rPr>
                <w:rFonts w:ascii="Palatino Linotype" w:hAnsi="Palatino Linotype" w:cs="Times New Roman"/>
              </w:rPr>
              <w:t xml:space="preserve"> Trabajos de investigación</w:t>
            </w:r>
            <w:r w:rsidR="00B97B72">
              <w:rPr>
                <w:rStyle w:val="Refdenotaalpie"/>
                <w:rFonts w:ascii="Palatino Linotype" w:hAnsi="Palatino Linotype" w:cs="Times New Roman"/>
              </w:rPr>
              <w:footnoteReference w:id="3"/>
            </w:r>
            <w:r>
              <w:rPr>
                <w:rFonts w:ascii="Palatino Linotype" w:hAnsi="Palatino Linotype" w:cs="Times New Roman"/>
              </w:rPr>
              <w:t xml:space="preserve"> realizados (2</w:t>
            </w:r>
            <w:r w:rsidR="00E05E8B">
              <w:rPr>
                <w:rFonts w:ascii="Palatino Linotype" w:hAnsi="Palatino Linotype" w:cs="Times New Roman"/>
              </w:rPr>
              <w:t>%)</w:t>
            </w:r>
            <w:r w:rsidR="001511AB">
              <w:rPr>
                <w:rFonts w:ascii="Palatino Linotype" w:hAnsi="Palatino Linotype" w:cs="Times New Roman"/>
              </w:rPr>
              <w:t>,</w:t>
            </w:r>
            <w:r w:rsidR="00E05E8B">
              <w:rPr>
                <w:rFonts w:ascii="Palatino Linotype" w:hAnsi="Palatino Linotype" w:cs="Times New Roman"/>
              </w:rPr>
              <w:t xml:space="preserve"> Pruebas escrit</w:t>
            </w:r>
            <w:r>
              <w:rPr>
                <w:rFonts w:ascii="Palatino Linotype" w:hAnsi="Palatino Linotype" w:cs="Times New Roman"/>
              </w:rPr>
              <w:t>as con el material de clase   (2</w:t>
            </w:r>
            <w:r w:rsidR="00E05E8B">
              <w:rPr>
                <w:rFonts w:ascii="Palatino Linotype" w:hAnsi="Palatino Linotype" w:cs="Times New Roman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-Cuaderno de observación de la profesora. </w:t>
            </w: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-Entrevistas con alumnos/as y sus padres.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</w:p>
          <w:p w:rsidR="00E05E8B" w:rsidRDefault="00A23F21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</w:t>
            </w:r>
            <w:r w:rsidR="00E05E8B">
              <w:rPr>
                <w:rFonts w:ascii="Palatino Linotype" w:hAnsi="Palatino Linotype" w:cs="Times New Roman"/>
              </w:rPr>
              <w:t>%</w:t>
            </w:r>
          </w:p>
        </w:tc>
      </w:tr>
      <w:tr w:rsidR="00E05E8B" w:rsidTr="001511AB">
        <w:trPr>
          <w:trHeight w:val="20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1511A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Actitud y utilización del inglés</w:t>
            </w:r>
            <w:r w:rsidR="00E05E8B">
              <w:rPr>
                <w:rFonts w:ascii="Palatino Linotype" w:hAnsi="Palatino Linotype" w:cs="Times New Roman"/>
                <w:b/>
              </w:rPr>
              <w:t xml:space="preserve">: </w:t>
            </w:r>
          </w:p>
          <w:p w:rsidR="00E05E8B" w:rsidRDefault="001511A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En este apartado se valorará el uso y frecuencia de participación del alumno en  lengua inglesa en sus intervenciones en clase, sean éstas del tipo que sean.</w:t>
            </w: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-Cuaderno de observación de la profesora</w:t>
            </w:r>
          </w:p>
          <w:p w:rsidR="00E05E8B" w:rsidRDefault="00E05E8B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-Entrevista con alumnos/as.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E8B" w:rsidRDefault="00E05E8B">
            <w:pPr>
              <w:autoSpaceDE w:val="0"/>
              <w:snapToGrid w:val="0"/>
              <w:jc w:val="both"/>
              <w:rPr>
                <w:rFonts w:ascii="Palatino Linotype" w:hAnsi="Palatino Linotype" w:cs="Times New Roman"/>
              </w:rPr>
            </w:pPr>
          </w:p>
          <w:p w:rsidR="00E05E8B" w:rsidRDefault="00A23F21">
            <w:pPr>
              <w:autoSpaceDE w:val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10</w:t>
            </w:r>
            <w:r w:rsidR="00E05E8B">
              <w:rPr>
                <w:rFonts w:ascii="Palatino Linotype" w:hAnsi="Palatino Linotype" w:cs="Times New Roman"/>
              </w:rPr>
              <w:t>%</w:t>
            </w:r>
          </w:p>
        </w:tc>
      </w:tr>
    </w:tbl>
    <w:p w:rsidR="00E05E8B" w:rsidRDefault="00E05E8B" w:rsidP="00E05E8B">
      <w:pPr>
        <w:jc w:val="both"/>
        <w:rPr>
          <w:rFonts w:ascii="Palatino Linotype" w:hAnsi="Palatino Linotype" w:cs="Times New Roman"/>
        </w:rPr>
      </w:pPr>
    </w:p>
    <w:p w:rsidR="00CD74E6" w:rsidRDefault="00A23F21" w:rsidP="00E05E8B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Como novedad, siguiendo las indicaciones de la LOMCE, la asignatura de Física y Química es evaluada separadamente a la de Biología y Geología. En cada evaluación aparecen las calificaciones correspondientes a cada una de las asignaturas.</w:t>
      </w:r>
    </w:p>
    <w:p w:rsidR="00E05E8B" w:rsidRDefault="00E05E8B" w:rsidP="00E05E8B">
      <w:pPr>
        <w:jc w:val="both"/>
        <w:rPr>
          <w:rFonts w:ascii="Palatino Linotype" w:hAnsi="Palatino Linotype" w:cs="Times New Roman"/>
        </w:rPr>
      </w:pPr>
    </w:p>
    <w:p w:rsidR="00E05E8B" w:rsidRDefault="00E05E8B" w:rsidP="00E05E8B">
      <w:pPr>
        <w:jc w:val="both"/>
        <w:rPr>
          <w:rFonts w:ascii="Palatino Linotype" w:hAnsi="Palatino Linotype" w:cs="Times New Roman"/>
        </w:rPr>
      </w:pPr>
    </w:p>
    <w:p w:rsidR="00E05E8B" w:rsidRDefault="00E05E8B" w:rsidP="00E05E8B">
      <w:pPr>
        <w:jc w:val="both"/>
        <w:rPr>
          <w:rFonts w:ascii="Palatino Linotype" w:hAnsi="Palatino Linotype" w:cs="Times New Roman"/>
        </w:rPr>
      </w:pPr>
    </w:p>
    <w:p w:rsidR="00E05E8B" w:rsidRDefault="00E05E8B" w:rsidP="00E05E8B">
      <w:pPr>
        <w:jc w:val="both"/>
        <w:rPr>
          <w:rFonts w:ascii="Palatino Linotype" w:hAnsi="Palatino Linotype" w:cs="Times New Roman"/>
        </w:rPr>
      </w:pPr>
    </w:p>
    <w:sectPr w:rsidR="00E05E8B" w:rsidSect="0073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2D" w:rsidRDefault="0082132D" w:rsidP="00E05E8B">
      <w:pPr>
        <w:spacing w:after="0" w:line="240" w:lineRule="auto"/>
      </w:pPr>
      <w:r>
        <w:separator/>
      </w:r>
    </w:p>
  </w:endnote>
  <w:endnote w:type="continuationSeparator" w:id="0">
    <w:p w:rsidR="0082132D" w:rsidRDefault="0082132D" w:rsidP="00E0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2D" w:rsidRDefault="0082132D" w:rsidP="00E05E8B">
      <w:pPr>
        <w:spacing w:after="0" w:line="240" w:lineRule="auto"/>
      </w:pPr>
      <w:r>
        <w:separator/>
      </w:r>
    </w:p>
  </w:footnote>
  <w:footnote w:type="continuationSeparator" w:id="0">
    <w:p w:rsidR="0082132D" w:rsidRDefault="0082132D" w:rsidP="00E05E8B">
      <w:pPr>
        <w:spacing w:after="0" w:line="240" w:lineRule="auto"/>
      </w:pPr>
      <w:r>
        <w:continuationSeparator/>
      </w:r>
    </w:p>
  </w:footnote>
  <w:footnote w:id="1">
    <w:p w:rsidR="00E05E8B" w:rsidRDefault="00E05E8B" w:rsidP="00E05E8B">
      <w:pPr>
        <w:pStyle w:val="Textonotapie"/>
        <w:jc w:val="both"/>
      </w:pPr>
      <w:r>
        <w:rPr>
          <w:rStyle w:val="Refdenotaalpie"/>
        </w:rPr>
        <w:footnoteRef/>
      </w:r>
      <w:r>
        <w:t xml:space="preserve"> ¿Qué quiere decir esto? Los exámenes serán sobre 8 puntos. Los dos puntos restantes de la nota, se obtienen teniendo en cuenta los restantes apartados del cuadro anterior.</w:t>
      </w:r>
    </w:p>
    <w:p w:rsidR="00E05E8B" w:rsidRDefault="00A23F21" w:rsidP="00E05E8B">
      <w:pPr>
        <w:pStyle w:val="Textonotapie"/>
        <w:jc w:val="both"/>
      </w:pPr>
      <w:r>
        <w:t>De los 8 puntos del examen, 4</w:t>
      </w:r>
      <w:r w:rsidR="00E05E8B">
        <w:t xml:space="preserve"> corresponderán a la evaluación de los contenidos en lengua inglesa.</w:t>
      </w:r>
    </w:p>
  </w:footnote>
  <w:footnote w:id="2">
    <w:p w:rsidR="00B97B72" w:rsidRPr="00B97B72" w:rsidRDefault="00B97B72" w:rsidP="00B97B72">
      <w:pPr>
        <w:pStyle w:val="Textonotapie"/>
        <w:jc w:val="both"/>
      </w:pPr>
      <w:r>
        <w:rPr>
          <w:rStyle w:val="Refdenotaalpie"/>
        </w:rPr>
        <w:footnoteRef/>
      </w:r>
      <w:r>
        <w:t xml:space="preserve"> Cada alumno tendrá al final del cuaderno una sección denominada “</w:t>
      </w:r>
      <w:proofErr w:type="spellStart"/>
      <w:r>
        <w:rPr>
          <w:i/>
        </w:rPr>
        <w:t>Glossary</w:t>
      </w:r>
      <w:proofErr w:type="spellEnd"/>
      <w:r>
        <w:rPr>
          <w:i/>
        </w:rPr>
        <w:t xml:space="preserve">” </w:t>
      </w:r>
      <w:r>
        <w:t>(glosario), necesariamente diferente para cada uno, conteniendo un listado de todas las palabras y expresiones de cada unidad que no conociera previamente. Igualmente, cada cuaderno contendrá una sección denominada “</w:t>
      </w:r>
      <w:r>
        <w:rPr>
          <w:i/>
        </w:rPr>
        <w:t>News”</w:t>
      </w:r>
      <w:r>
        <w:t xml:space="preserve"> (dicha sección se explica en la nota siguiente).</w:t>
      </w:r>
    </w:p>
  </w:footnote>
  <w:footnote w:id="3">
    <w:p w:rsidR="00B97B72" w:rsidRDefault="00B97B72" w:rsidP="00B97B72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dicha se</w:t>
      </w:r>
      <w:r w:rsidR="00A23F21">
        <w:t>cción, cada alumno debe tener cada trimestre 15</w:t>
      </w:r>
      <w:r>
        <w:t xml:space="preserve"> notic</w:t>
      </w:r>
      <w:r w:rsidR="001511AB">
        <w:t xml:space="preserve">ias, no demasiado extensas. Cada noticia irá precedida de su titular, y habrá de indicarse, fecha de publicación así como su procedencia. </w:t>
      </w:r>
      <w:r w:rsidR="001511AB" w:rsidRPr="00CD74E6">
        <w:rPr>
          <w:b/>
        </w:rPr>
        <w:t>Todas deben estar en inglés</w:t>
      </w:r>
      <w:r w:rsidR="001511AB">
        <w:t xml:space="preserve"> y deben ser leídas en clase en el tiempo que reservaremos diariamente para ello.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8B"/>
    <w:rsid w:val="001511AB"/>
    <w:rsid w:val="00381A0B"/>
    <w:rsid w:val="006C7784"/>
    <w:rsid w:val="00737300"/>
    <w:rsid w:val="0082132D"/>
    <w:rsid w:val="00A23F21"/>
    <w:rsid w:val="00B97B72"/>
    <w:rsid w:val="00CD74E6"/>
    <w:rsid w:val="00E0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5E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E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5E8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97B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97B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97B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86FB-9AA2-4E1B-8D09-4A85A22F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2015-09-15T17:24:00Z</dcterms:created>
  <dcterms:modified xsi:type="dcterms:W3CDTF">2015-09-15T17:24:00Z</dcterms:modified>
</cp:coreProperties>
</file>